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2880" w:firstLine="720"/>
        <w:rPr>
          <w:rStyle w:val="Eop"/>
          <w:rFonts w:ascii="Calibri" w:hAnsi="Calibri" w:cs="Segoe UI"/>
          <w:sz w:val="24"/>
          <w:szCs w:val="24"/>
        </w:rPr>
      </w:pPr>
      <w:r>
        <w:rPr>
          <w:rStyle w:val="Normaltextrun"/>
          <w:rFonts w:cs="Segoe UI"/>
          <w:b/>
          <w:bCs/>
          <w:sz w:val="24"/>
          <w:szCs w:val="24"/>
        </w:rPr>
        <w:t>City of Cheviot Council Agenda</w:t>
      </w:r>
      <w:r>
        <w:rPr>
          <w:rStyle w:val="Eop"/>
          <w:rFonts w:cs="Segoe UI"/>
          <w:sz w:val="24"/>
          <w:szCs w:val="24"/>
        </w:rPr>
        <w:t> </w:t>
      </w:r>
    </w:p>
    <w:p>
      <w:pPr>
        <w:pStyle w:val="NoSpacing"/>
        <w:ind w:left="2880" w:firstLine="720"/>
        <w:rPr/>
      </w:pPr>
      <w:r>
        <w:rPr>
          <w:rStyle w:val="Eop"/>
          <w:rFonts w:cs="Segoe UI"/>
          <w:b/>
          <w:sz w:val="24"/>
          <w:szCs w:val="24"/>
        </w:rPr>
        <w:t xml:space="preserve">           </w:t>
      </w:r>
      <w:r>
        <w:rPr>
          <w:rStyle w:val="Eop"/>
          <w:rFonts w:cs="Segoe UI"/>
          <w:b/>
          <w:sz w:val="24"/>
          <w:szCs w:val="24"/>
        </w:rPr>
        <w:t>January 2, 2024</w:t>
      </w:r>
    </w:p>
    <w:p>
      <w:pPr>
        <w:pStyle w:val="NoSpacing"/>
        <w:ind w:left="2880" w:firstLine="720"/>
        <w:rPr>
          <w:rStyle w:val="Normaltextrun"/>
          <w:rFonts w:ascii="Calibri" w:hAnsi="Calibri" w:cs="Segoe UI"/>
        </w:rPr>
      </w:pPr>
      <w:r>
        <w:rPr>
          <w:rFonts w:cs="Segoe UI"/>
        </w:rPr>
      </w:r>
    </w:p>
    <w:p>
      <w:pPr>
        <w:pStyle w:val="Paragraph"/>
        <w:spacing w:beforeAutospacing="0" w:before="0" w:afterAutospacing="0" w:after="0"/>
        <w:textAlignment w:val="baseline"/>
        <w:rPr>
          <w:rFonts w:ascii="Calibri" w:hAnsi="Calibri" w:cs="Segoe UI"/>
        </w:rPr>
      </w:pPr>
      <w:r>
        <w:rPr>
          <w:rStyle w:val="Eop"/>
          <w:rFonts w:cs="Segoe UI" w:ascii="Calibri" w:hAnsi="Calibri"/>
        </w:rPr>
        <w:t>Resolutions Begin with 24-01</w:t>
        <w:tab/>
        <w:tab/>
        <w:tab/>
        <w:tab/>
        <w:tab/>
        <w:t>Ordinances begin with 24-01</w:t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Calibri" w:hAnsi="Calibri" w:cs="Segoe UI"/>
        </w:rPr>
      </w:pPr>
      <w:r>
        <w:rPr>
          <w:rFonts w:cs="Segoe UI" w:ascii="Calibri" w:hAnsi="Calibri"/>
        </w:rPr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</w:rPr>
      </w:pPr>
      <w:r>
        <w:rPr>
          <w:rStyle w:val="Normaltextrun"/>
          <w:rFonts w:cs="Segoe UI" w:ascii="Calibri" w:hAnsi="Calibri"/>
        </w:rPr>
        <w:t>Call to Order </w:t>
      </w:r>
      <w:r>
        <w:rPr>
          <w:rStyle w:val="Eop"/>
          <w:rFonts w:cs="Segoe UI" w:ascii="Calibri" w:hAnsi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</w:rPr>
      </w:pPr>
      <w:r>
        <w:rPr>
          <w:rStyle w:val="Normaltextrun"/>
          <w:rFonts w:cs="Segoe UI" w:ascii="Calibri" w:hAnsi="Calibri"/>
        </w:rPr>
        <w:t>Pledge of Allegiance </w:t>
      </w:r>
      <w:r>
        <w:rPr>
          <w:rStyle w:val="Eop"/>
          <w:rFonts w:cs="Segoe UI" w:ascii="Calibri" w:hAnsi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cs="Segoe UI" w:ascii="Calibri" w:hAnsi="Calibri"/>
        </w:rPr>
        <w:t>Moment of Silent Prayer </w:t>
      </w:r>
      <w:r>
        <w:rPr>
          <w:rStyle w:val="Eop"/>
          <w:rFonts w:cs="Segoe UI" w:ascii="Calibri" w:hAnsi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cs="Segoe UI" w:ascii="Calibri" w:hAnsi="Calibri"/>
        </w:rPr>
        <w:t>Roll Call </w:t>
      </w:r>
      <w:r>
        <w:rPr>
          <w:rStyle w:val="Eop"/>
          <w:rFonts w:cs="Segoe UI" w:ascii="Calibri" w:hAnsi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Segoe UI" w:ascii="Calibri" w:hAnsi="Calibri"/>
        </w:rPr>
        <w:t>Reading of Legislation: 3</w:t>
      </w:r>
      <w:r>
        <w:rPr>
          <w:rStyle w:val="Normaltextrun"/>
          <w:rFonts w:cs="Segoe UI" w:ascii="Calibri" w:hAnsi="Calibri"/>
        </w:rPr>
        <w:t>rd</w:t>
      </w:r>
      <w:r>
        <w:rPr>
          <w:rStyle w:val="Normaltextrun"/>
          <w:rFonts w:cs="Segoe UI" w:ascii="Calibri" w:hAnsi="Calibri"/>
        </w:rPr>
        <w:t xml:space="preserve"> reading Ordinance 23-23 Amending Food Truck Regulations; Ordinance Setting Terms for Comp Time, Sick Payout; Ordinance To Establish Salary For New Tax Clerk. 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Segoe UI" w:ascii="Calibri" w:hAnsi="Calibri"/>
        </w:rPr>
        <w:t>Approval of Minutes</w:t>
      </w:r>
      <w:r>
        <w:rPr>
          <w:rStyle w:val="Eop"/>
          <w:rFonts w:cs="Segoe UI" w:ascii="Calibri" w:hAnsi="Calibri"/>
        </w:rPr>
        <w:t> (from 12/19/23)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cs="Segoe UI" w:ascii="Calibri" w:hAnsi="Calibri"/>
        </w:rPr>
        <w:t>Department Reports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Segoe UI" w:ascii="Calibri" w:hAnsi="Calibri"/>
        </w:rPr>
        <w:t>Reports of Standing Committees: Streets &amp; Sidewalks (Jones) 12-18-23, Finance (Voss) 12/19/23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Segoe UI" w:ascii="Calibri" w:hAnsi="Calibri"/>
        </w:rPr>
        <w:t xml:space="preserve">Public Recognition on Agenda Items </w:t>
      </w:r>
    </w:p>
    <w:p>
      <w:pPr>
        <w:pStyle w:val="Paragraph"/>
        <w:tabs>
          <w:tab w:val="clear" w:pos="720"/>
          <w:tab w:val="left" w:pos="8445" w:leader="none"/>
        </w:tabs>
        <w:spacing w:beforeAutospacing="0" w:before="0" w:afterAutospacing="0" w:after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cs="Segoe UI" w:ascii="Calibri" w:hAnsi="Calibri"/>
        </w:rPr>
        <w:t xml:space="preserve">Introduction of Legislation: </w:t>
      </w:r>
    </w:p>
    <w:p>
      <w:pPr>
        <w:pStyle w:val="Paragraph"/>
        <w:spacing w:beforeAutospacing="0" w:before="0" w:afterAutospacing="0" w:after="0"/>
        <w:textAlignment w:val="baseline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Administrative Reports:</w:t>
      </w:r>
    </w:p>
    <w:p>
      <w:pPr>
        <w:pStyle w:val="Paragraph"/>
        <w:spacing w:beforeAutospacing="0" w:before="0" w:afterAutospacing="0" w:after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cs="Segoe UI" w:ascii="Calibri" w:hAnsi="Calibri"/>
        </w:rPr>
        <w:t>Mayor </w:t>
      </w:r>
      <w:r>
        <w:rPr>
          <w:rStyle w:val="Eop"/>
          <w:rFonts w:cs="Segoe UI" w:ascii="Calibri" w:hAnsi="Calibri"/>
        </w:rPr>
        <w:t> </w:t>
      </w:r>
    </w:p>
    <w:p>
      <w:pPr>
        <w:pStyle w:val="Paragraph"/>
        <w:spacing w:beforeAutospacing="0" w:before="0" w:afterAutospacing="0" w:after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cs="Segoe UI" w:ascii="Calibri" w:hAnsi="Calibri"/>
        </w:rPr>
        <w:t>Safety Service Director </w:t>
      </w:r>
      <w:r>
        <w:rPr>
          <w:rStyle w:val="Eop"/>
          <w:rFonts w:cs="Segoe UI" w:ascii="Calibri" w:hAnsi="Calibri"/>
        </w:rPr>
        <w:t> </w:t>
      </w:r>
    </w:p>
    <w:p>
      <w:pPr>
        <w:pStyle w:val="Paragraph"/>
        <w:spacing w:beforeAutospacing="0" w:before="0" w:afterAutospacing="0" w:after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rFonts w:cs="Segoe UI" w:ascii="Calibri" w:hAnsi="Calibri"/>
        </w:rPr>
        <w:t>Law Director </w:t>
      </w:r>
      <w:r>
        <w:rPr>
          <w:rStyle w:val="Eop"/>
          <w:rFonts w:cs="Segoe UI" w:ascii="Calibri" w:hAnsi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cs="Segoe UI" w:ascii="Calibri" w:hAnsi="Calibri"/>
        </w:rPr>
        <w:t xml:space="preserve">Public Recognition on Other Issues: Brad Sulken regarding Legends 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cs="Segoe UI" w:ascii="Calibri" w:hAnsi="Calibri"/>
        </w:rPr>
        <w:t xml:space="preserve">Other Business 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cs="Segoe UI" w:ascii="Calibri" w:hAnsi="Calibri"/>
        </w:rPr>
        <w:t xml:space="preserve">Treasurer’s Report: November 2023 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cs="Segoe UI" w:ascii="Calibri" w:hAnsi="Calibri"/>
        </w:rPr>
        <w:t>Mayor’s Court Receipts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cs="Segoe UI" w:ascii="Calibri" w:hAnsi="Calibri"/>
        </w:rPr>
        <w:t>Correspondence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Segoe UI" w:ascii="Calibri" w:hAnsi="Calibri"/>
        </w:rPr>
        <w:t>Motion to Adjourn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cs="Segoe UI" w:ascii="Segoe UI" w:hAnsi="Segoe UI"/>
          <w:sz w:val="12"/>
          <w:szCs w:val="12"/>
        </w:rPr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cs="Segoe UI" w:ascii="Segoe UI" w:hAnsi="Segoe UI"/>
          <w:sz w:val="12"/>
          <w:szCs w:val="12"/>
        </w:rPr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cs="Segoe UI" w:ascii="Segoe UI" w:hAnsi="Segoe UI"/>
          <w:sz w:val="12"/>
          <w:szCs w:val="12"/>
        </w:rPr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cs="Segoe UI" w:ascii="Calibri" w:hAnsi="Calibri"/>
          <w:b/>
          <w:bCs/>
          <w:sz w:val="22"/>
          <w:szCs w:val="22"/>
          <w:u w:val="single"/>
        </w:rPr>
        <w:t>Council Attendance</w:t>
      </w:r>
      <w:r>
        <w:rPr>
          <w:rStyle w:val="Normaltextrun"/>
          <w:rFonts w:cs="Segoe UI" w:ascii="Calibri" w:hAnsi="Calibri"/>
          <w:sz w:val="22"/>
          <w:szCs w:val="22"/>
        </w:rPr>
        <w:t> </w:t>
      </w:r>
      <w:r>
        <w:rPr>
          <w:rStyle w:val="Eop"/>
          <w:rFonts w:cs="Segoe U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cs="Segoe UI" w:ascii="Calibri" w:hAnsi="Calibri"/>
          <w:sz w:val="22"/>
          <w:szCs w:val="22"/>
        </w:rPr>
        <w:t>Mayor Keller       </w:t>
        <w:tab/>
        <w:t>  Here/Absent </w:t>
      </w:r>
      <w:r>
        <w:rPr>
          <w:rStyle w:val="Eop"/>
          <w:rFonts w:cs="Segoe U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cs="Segoe UI" w:ascii="Calibri" w:hAnsi="Calibri"/>
          <w:sz w:val="22"/>
          <w:szCs w:val="22"/>
        </w:rPr>
        <w:t>President Smyth   </w:t>
        <w:tab/>
        <w:t xml:space="preserve">  Here/Excused </w:t>
      </w:r>
      <w:r>
        <w:rPr>
          <w:rStyle w:val="Eop"/>
          <w:rFonts w:cs="Segoe U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cs="Segoe UI" w:ascii="Calibri" w:hAnsi="Calibri"/>
          <w:sz w:val="22"/>
          <w:szCs w:val="22"/>
        </w:rPr>
        <w:t>Mr. Braun        </w:t>
        <w:tab/>
        <w:t xml:space="preserve"> </w:t>
        <w:tab/>
        <w:t xml:space="preserve">  Here/Absent </w:t>
      </w:r>
      <w:r>
        <w:rPr>
          <w:rStyle w:val="Eop"/>
          <w:rFonts w:cs="Segoe U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cs="Segoe UI" w:ascii="Calibri" w:hAnsi="Calibri"/>
          <w:sz w:val="22"/>
          <w:szCs w:val="22"/>
        </w:rPr>
        <w:t>Mrs. Rohr      </w:t>
        <w:tab/>
        <w:tab/>
        <w:t xml:space="preserve">  Here/Absent</w:t>
      </w:r>
      <w:r>
        <w:rPr>
          <w:rStyle w:val="Eop"/>
          <w:rFonts w:cs="Segoe U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cs="Segoe UI" w:ascii="Calibri" w:hAnsi="Calibri"/>
          <w:sz w:val="22"/>
          <w:szCs w:val="22"/>
        </w:rPr>
        <w:t xml:space="preserve">Mr. Voss         </w:t>
        <w:tab/>
        <w:t xml:space="preserve">  </w:t>
        <w:tab/>
        <w:t xml:space="preserve">  Here/Excused </w:t>
      </w:r>
      <w:r>
        <w:rPr>
          <w:rStyle w:val="Eop"/>
          <w:rFonts w:cs="Segoe U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cs="Segoe UI" w:ascii="Calibri" w:hAnsi="Calibri"/>
          <w:sz w:val="22"/>
          <w:szCs w:val="22"/>
        </w:rPr>
        <w:t>Mr. Hardig</w:t>
        <w:tab/>
        <w:tab/>
        <w:t xml:space="preserve">  Here/Excused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cs="Segoe UI" w:ascii="Calibri" w:hAnsi="Calibri"/>
          <w:sz w:val="22"/>
          <w:szCs w:val="22"/>
        </w:rPr>
        <w:t>Mr.</w:t>
      </w:r>
      <w:r>
        <w:rPr>
          <w:rStyle w:val="Appleconvertedspace"/>
          <w:rFonts w:cs="Segoe UI" w:ascii="Calibri" w:hAnsi="Calibri"/>
          <w:sz w:val="22"/>
          <w:szCs w:val="22"/>
        </w:rPr>
        <w:t> B. Smyth</w:t>
      </w:r>
      <w:r>
        <w:rPr>
          <w:rStyle w:val="Normaltextrun"/>
          <w:rFonts w:cs="Segoe UI" w:ascii="Calibri" w:hAnsi="Calibri"/>
          <w:sz w:val="22"/>
          <w:szCs w:val="22"/>
        </w:rPr>
        <w:t xml:space="preserve">               </w:t>
        <w:tab/>
        <w:t xml:space="preserve">  Here/Excused </w:t>
      </w:r>
      <w:r>
        <w:rPr>
          <w:rStyle w:val="Eop"/>
          <w:rFonts w:cs="Segoe UI" w:ascii="Calibri" w:hAnsi="Calibri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cs="Segoe UI" w:ascii="Calibri" w:hAnsi="Calibri"/>
          <w:sz w:val="22"/>
          <w:szCs w:val="22"/>
        </w:rPr>
        <w:t>Ms. Jones</w:t>
        <w:tab/>
        <w:t xml:space="preserve">  </w:t>
        <w:tab/>
        <w:t xml:space="preserve">  Here/Excused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Segoe UI" w:ascii="Calibri" w:hAnsi="Calibri"/>
          <w:sz w:val="22"/>
          <w:szCs w:val="22"/>
        </w:rPr>
        <w:t>Mr.</w:t>
      </w:r>
      <w:r>
        <w:rPr>
          <w:rStyle w:val="Appleconvertedspace"/>
          <w:rFonts w:cs="Segoe UI" w:ascii="Calibri" w:hAnsi="Calibri"/>
          <w:sz w:val="22"/>
          <w:szCs w:val="22"/>
        </w:rPr>
        <w:t> Borgmann</w:t>
      </w:r>
      <w:r>
        <w:rPr>
          <w:rStyle w:val="Normaltextrun"/>
          <w:rFonts w:cs="Segoe UI" w:ascii="Calibri" w:hAnsi="Calibri"/>
          <w:sz w:val="22"/>
          <w:szCs w:val="22"/>
        </w:rPr>
        <w:t> </w:t>
        <w:tab/>
        <w:t xml:space="preserve">  </w:t>
        <w:tab/>
        <w:t xml:space="preserve">  Here/Excused </w:t>
      </w:r>
      <w:r>
        <w:rPr>
          <w:rStyle w:val="Eop"/>
          <w:rFonts w:cs="Segoe UI" w:ascii="Calibri" w:hAnsi="Calibri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Segoe UI" w:ascii="Calibri" w:hAnsi="Calibri"/>
        </w:rPr>
        <w:t>Ms. Hawk             </w:t>
        <w:tab/>
        <w:t xml:space="preserve">  Here/Excused </w:t>
      </w:r>
      <w:r>
        <w:rPr>
          <w:rStyle w:val="Eop"/>
          <w:rFonts w:cs="Segoe UI" w:ascii="Calibri" w:hAnsi="Calibri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rFonts w:cs="Segoe UI" w:ascii="Calibri" w:hAnsi="Calibri"/>
        </w:rPr>
        <w:t xml:space="preserve">Mrs. Richter           </w:t>
        <w:tab/>
        <w:t xml:space="preserve">  Here/Excused </w:t>
      </w:r>
      <w:r>
        <w:rPr>
          <w:rStyle w:val="Eop"/>
          <w:rFonts w:cs="Segoe UI" w:ascii="Calibri" w:hAnsi="Calibri"/>
        </w:rPr>
        <w:t> 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5d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245d0b"/>
    <w:rPr/>
  </w:style>
  <w:style w:type="character" w:styleId="Eop" w:customStyle="1">
    <w:name w:val="eop"/>
    <w:basedOn w:val="DefaultParagraphFont"/>
    <w:qFormat/>
    <w:rsid w:val="00245d0b"/>
    <w:rPr/>
  </w:style>
  <w:style w:type="character" w:styleId="Appleconvertedspace" w:customStyle="1">
    <w:name w:val="apple-converted-space"/>
    <w:basedOn w:val="DefaultParagraphFont"/>
    <w:qFormat/>
    <w:rsid w:val="00245d0b"/>
    <w:rPr/>
  </w:style>
  <w:style w:type="character" w:styleId="Spellingerror" w:customStyle="1">
    <w:name w:val="spellingerror"/>
    <w:basedOn w:val="DefaultParagraphFont"/>
    <w:qFormat/>
    <w:rsid w:val="00245d0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607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7607e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7607e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45d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Paragraph" w:customStyle="1">
    <w:name w:val="paragraph"/>
    <w:basedOn w:val="Normal"/>
    <w:qFormat/>
    <w:rsid w:val="00245d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7607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67607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LibreOffice/6.3.0.4$Windows_X86_64 LibreOffice_project/057fc023c990d676a43019934386b85b21a9ee99</Application>
  <Pages>1</Pages>
  <Words>148</Words>
  <Characters>948</Characters>
  <CharactersWithSpaces>1224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2023-12-06T14:36:00Z</dcterms:created>
  <dc:creator>Jenny Eilermann</dc:creator>
  <dc:description/>
  <dc:language>en-US</dc:language>
  <cp:lastModifiedBy/>
  <cp:lastPrinted>2023-09-05T11:46:00Z</cp:lastPrinted>
  <dcterms:modified xsi:type="dcterms:W3CDTF">2023-12-30T08:30:54Z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